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D8" w:rsidRPr="00920AD5" w:rsidRDefault="00920AD5" w:rsidP="00920AD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0AD5">
        <w:rPr>
          <w:rFonts w:ascii="Times New Roman" w:hAnsi="Times New Roman" w:cs="Times New Roman"/>
          <w:sz w:val="32"/>
          <w:szCs w:val="32"/>
        </w:rPr>
        <w:t xml:space="preserve">Информация о деятельности администрации </w:t>
      </w:r>
      <w:proofErr w:type="spellStart"/>
      <w:r w:rsidRPr="00920AD5">
        <w:rPr>
          <w:rFonts w:ascii="Times New Roman" w:hAnsi="Times New Roman" w:cs="Times New Roman"/>
          <w:sz w:val="32"/>
          <w:szCs w:val="32"/>
        </w:rPr>
        <w:t>Новогромовского</w:t>
      </w:r>
      <w:proofErr w:type="spellEnd"/>
      <w:r w:rsidRPr="00920AD5">
        <w:rPr>
          <w:rFonts w:ascii="Times New Roman" w:hAnsi="Times New Roman" w:cs="Times New Roman"/>
          <w:sz w:val="32"/>
          <w:szCs w:val="32"/>
        </w:rPr>
        <w:t xml:space="preserve"> сельского поселения размещается в печатном издании «</w:t>
      </w:r>
      <w:proofErr w:type="spellStart"/>
      <w:r w:rsidRPr="00920AD5">
        <w:rPr>
          <w:rFonts w:ascii="Times New Roman" w:hAnsi="Times New Roman" w:cs="Times New Roman"/>
          <w:sz w:val="32"/>
          <w:szCs w:val="32"/>
        </w:rPr>
        <w:t>Новогромовский</w:t>
      </w:r>
      <w:proofErr w:type="spellEnd"/>
      <w:r w:rsidRPr="00920AD5">
        <w:rPr>
          <w:rFonts w:ascii="Times New Roman" w:hAnsi="Times New Roman" w:cs="Times New Roman"/>
          <w:sz w:val="32"/>
          <w:szCs w:val="32"/>
        </w:rPr>
        <w:t xml:space="preserve"> вестник»</w:t>
      </w:r>
      <w:r w:rsidR="001412E0">
        <w:rPr>
          <w:rFonts w:ascii="Times New Roman" w:hAnsi="Times New Roman" w:cs="Times New Roman"/>
          <w:sz w:val="32"/>
          <w:szCs w:val="32"/>
        </w:rPr>
        <w:t xml:space="preserve">, утвержден решением Думы </w:t>
      </w:r>
      <w:proofErr w:type="spellStart"/>
      <w:r w:rsidR="001412E0">
        <w:rPr>
          <w:rFonts w:ascii="Times New Roman" w:hAnsi="Times New Roman" w:cs="Times New Roman"/>
          <w:sz w:val="32"/>
          <w:szCs w:val="32"/>
        </w:rPr>
        <w:t>Новогромовского</w:t>
      </w:r>
      <w:proofErr w:type="spellEnd"/>
      <w:r w:rsidR="001412E0">
        <w:rPr>
          <w:rFonts w:ascii="Times New Roman" w:hAnsi="Times New Roman" w:cs="Times New Roman"/>
          <w:sz w:val="32"/>
          <w:szCs w:val="32"/>
        </w:rPr>
        <w:t xml:space="preserve">  муниципального образования от 08.08.2006 № 29 «О создании печатного издания «</w:t>
      </w:r>
      <w:proofErr w:type="spellStart"/>
      <w:r w:rsidR="001412E0">
        <w:rPr>
          <w:rFonts w:ascii="Times New Roman" w:hAnsi="Times New Roman" w:cs="Times New Roman"/>
          <w:sz w:val="32"/>
          <w:szCs w:val="32"/>
        </w:rPr>
        <w:t>Новогромовский</w:t>
      </w:r>
      <w:proofErr w:type="spellEnd"/>
      <w:r w:rsidR="001412E0">
        <w:rPr>
          <w:rFonts w:ascii="Times New Roman" w:hAnsi="Times New Roman" w:cs="Times New Roman"/>
          <w:sz w:val="32"/>
          <w:szCs w:val="32"/>
        </w:rPr>
        <w:t xml:space="preserve"> вестник» и определении его официальным изданием </w:t>
      </w:r>
      <w:proofErr w:type="spellStart"/>
      <w:r w:rsidR="001412E0">
        <w:rPr>
          <w:rFonts w:ascii="Times New Roman" w:hAnsi="Times New Roman" w:cs="Times New Roman"/>
          <w:sz w:val="32"/>
          <w:szCs w:val="32"/>
        </w:rPr>
        <w:t>Новогромовского</w:t>
      </w:r>
      <w:proofErr w:type="spellEnd"/>
      <w:r w:rsidR="001412E0">
        <w:rPr>
          <w:rFonts w:ascii="Times New Roman" w:hAnsi="Times New Roman" w:cs="Times New Roman"/>
          <w:sz w:val="32"/>
          <w:szCs w:val="32"/>
        </w:rPr>
        <w:t xml:space="preserve"> муниципального образования», </w:t>
      </w:r>
      <w:r w:rsidRPr="00920AD5">
        <w:rPr>
          <w:rFonts w:ascii="Times New Roman" w:hAnsi="Times New Roman" w:cs="Times New Roman"/>
          <w:sz w:val="32"/>
          <w:szCs w:val="32"/>
        </w:rPr>
        <w:t>и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20AD5">
        <w:rPr>
          <w:rFonts w:ascii="Times New Roman" w:hAnsi="Times New Roman" w:cs="Times New Roman"/>
          <w:sz w:val="32"/>
          <w:szCs w:val="32"/>
        </w:rPr>
        <w:t xml:space="preserve">официальном сайте Черемховского районного муниципального образования </w:t>
      </w:r>
      <w:hyperlink r:id="rId4" w:history="1">
        <w:r w:rsidRPr="00920AD5">
          <w:rPr>
            <w:rStyle w:val="a3"/>
            <w:rFonts w:ascii="Times New Roman" w:hAnsi="Times New Roman" w:cs="Times New Roman"/>
            <w:sz w:val="32"/>
            <w:szCs w:val="32"/>
          </w:rPr>
          <w:t>www.cher.irkobl.ru</w:t>
        </w:r>
      </w:hyperlink>
      <w:r w:rsidRPr="00920AD5">
        <w:rPr>
          <w:rFonts w:ascii="Times New Roman" w:hAnsi="Times New Roman" w:cs="Times New Roman"/>
          <w:sz w:val="32"/>
          <w:szCs w:val="32"/>
        </w:rPr>
        <w:t xml:space="preserve"> в разделе «Поселения района», в подразделе </w:t>
      </w:r>
      <w:proofErr w:type="spellStart"/>
      <w:r w:rsidRPr="00920AD5">
        <w:rPr>
          <w:rFonts w:ascii="Times New Roman" w:hAnsi="Times New Roman" w:cs="Times New Roman"/>
          <w:sz w:val="32"/>
          <w:szCs w:val="32"/>
        </w:rPr>
        <w:t>Новогромовского</w:t>
      </w:r>
      <w:proofErr w:type="spellEnd"/>
      <w:r w:rsidRPr="00920AD5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  <w:proofErr w:type="gramEnd"/>
    </w:p>
    <w:sectPr w:rsidR="00450AD8" w:rsidRPr="00920AD5" w:rsidSect="0045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AD5"/>
    <w:rsid w:val="001412E0"/>
    <w:rsid w:val="002E193A"/>
    <w:rsid w:val="00450AD8"/>
    <w:rsid w:val="0092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2015-04-08T03:30:00Z</dcterms:created>
  <dcterms:modified xsi:type="dcterms:W3CDTF">2015-04-08T04:05:00Z</dcterms:modified>
</cp:coreProperties>
</file>